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4" w:rsidRPr="00F56A04" w:rsidRDefault="00F56A04" w:rsidP="00F56A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социального развития Саратовской области</w:t>
      </w:r>
    </w:p>
    <w:p w:rsidR="00F56A04" w:rsidRPr="00F56A04" w:rsidRDefault="00F56A04" w:rsidP="00F56A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>ГАУ «Социально оздоровительный центр «Лазурный»</w:t>
      </w:r>
    </w:p>
    <w:p w:rsidR="00F56A04" w:rsidRPr="00F56A04" w:rsidRDefault="00F56A04" w:rsidP="00F56A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6A04" w:rsidRPr="00F56A04" w:rsidRDefault="00F56A04" w:rsidP="00F56A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принята</w:t>
      </w:r>
      <w:proofErr w:type="gramStart"/>
      <w:r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</w:t>
      </w:r>
      <w:proofErr w:type="gramEnd"/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</w:t>
      </w:r>
    </w:p>
    <w:p w:rsidR="00F56A04" w:rsidRPr="00F56A04" w:rsidRDefault="00F56A04" w:rsidP="00F56A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методическим советом</w:t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Директор ГАУ СО </w:t>
      </w:r>
      <w:proofErr w:type="gramStart"/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>СОЦ</w:t>
      </w:r>
      <w:proofErr w:type="gramEnd"/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«Лазурный»</w:t>
      </w:r>
    </w:p>
    <w:p w:rsidR="00F56A04" w:rsidRPr="00F56A04" w:rsidRDefault="00F56A04" w:rsidP="00F56A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_______</w:t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E4D9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 Овчинников О.Ю.</w:t>
      </w:r>
    </w:p>
    <w:p w:rsidR="00FE38B5" w:rsidRPr="00C744FE" w:rsidRDefault="00CE4D94" w:rsidP="00F5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56A04" w:rsidRPr="00F56A04">
        <w:rPr>
          <w:rFonts w:ascii="Times New Roman" w:eastAsia="Calibri" w:hAnsi="Times New Roman" w:cs="Times New Roman"/>
          <w:sz w:val="24"/>
          <w:szCs w:val="24"/>
          <w:lang w:eastAsia="en-US"/>
        </w:rPr>
        <w:t>т «_____» _______ 202__ 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67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67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67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67A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67A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«___» ________________ 202___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44"/>
          <w:szCs w:val="44"/>
        </w:rPr>
      </w:pPr>
      <w:r w:rsidRPr="00C744FE">
        <w:rPr>
          <w:rFonts w:ascii="Times New Roman" w:hAnsi="Times New Roman" w:cs="Times New Roman"/>
          <w:b/>
          <w:bCs/>
          <w:color w:val="111111"/>
          <w:sz w:val="44"/>
          <w:szCs w:val="44"/>
        </w:rPr>
        <w:t>Программа</w:t>
      </w:r>
      <w:r w:rsidR="007D1D2F" w:rsidRPr="00C744FE">
        <w:rPr>
          <w:rFonts w:ascii="Times New Roman" w:hAnsi="Times New Roman" w:cs="Times New Roman"/>
          <w:b/>
          <w:bCs/>
          <w:color w:val="111111"/>
          <w:sz w:val="44"/>
          <w:szCs w:val="44"/>
        </w:rPr>
        <w:t xml:space="preserve"> </w:t>
      </w:r>
      <w:r w:rsidR="005503FC" w:rsidRPr="00C744FE">
        <w:rPr>
          <w:rFonts w:ascii="Times New Roman" w:hAnsi="Times New Roman" w:cs="Times New Roman"/>
          <w:b/>
          <w:bCs/>
          <w:color w:val="111111"/>
          <w:sz w:val="44"/>
          <w:szCs w:val="44"/>
        </w:rPr>
        <w:t>«</w:t>
      </w:r>
      <w:proofErr w:type="spellStart"/>
      <w:r w:rsidR="005503FC" w:rsidRPr="00C744FE">
        <w:rPr>
          <w:rFonts w:ascii="Times New Roman" w:hAnsi="Times New Roman" w:cs="Times New Roman"/>
          <w:b/>
          <w:bCs/>
          <w:color w:val="111111"/>
          <w:sz w:val="44"/>
          <w:szCs w:val="44"/>
        </w:rPr>
        <w:t>Капитошка</w:t>
      </w:r>
      <w:proofErr w:type="spellEnd"/>
      <w:r w:rsidR="005503FC" w:rsidRPr="00C744FE">
        <w:rPr>
          <w:rFonts w:ascii="Times New Roman" w:hAnsi="Times New Roman" w:cs="Times New Roman"/>
          <w:b/>
          <w:bCs/>
          <w:color w:val="111111"/>
          <w:sz w:val="44"/>
          <w:szCs w:val="44"/>
        </w:rPr>
        <w:t>»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C744FE">
        <w:rPr>
          <w:rFonts w:ascii="Times New Roman" w:hAnsi="Times New Roman" w:cs="Times New Roman"/>
          <w:color w:val="111111"/>
          <w:sz w:val="32"/>
          <w:szCs w:val="32"/>
        </w:rPr>
        <w:t>«</w:t>
      </w:r>
      <w:r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 xml:space="preserve">Формирование и развитие санитарно – </w:t>
      </w:r>
      <w:r w:rsidR="005503FC"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 xml:space="preserve">культурно </w:t>
      </w:r>
      <w:r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>гигиенических навыков и умений</w:t>
      </w:r>
      <w:r w:rsidR="00FE38B5"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 xml:space="preserve"> </w:t>
      </w:r>
      <w:proofErr w:type="spellStart"/>
      <w:r w:rsidR="00FE38B5"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>с</w:t>
      </w:r>
      <w:r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>амообслуживающего</w:t>
      </w:r>
      <w:proofErr w:type="spellEnd"/>
      <w:r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 xml:space="preserve"> труда у </w:t>
      </w:r>
      <w:r w:rsidR="005503FC" w:rsidRPr="00C744FE">
        <w:rPr>
          <w:rFonts w:ascii="Times New Roman" w:hAnsi="Times New Roman" w:cs="Times New Roman"/>
          <w:bCs/>
          <w:color w:val="111111"/>
          <w:sz w:val="32"/>
          <w:szCs w:val="32"/>
        </w:rPr>
        <w:t>детей</w:t>
      </w:r>
      <w:r w:rsidRPr="00C744FE">
        <w:rPr>
          <w:rFonts w:ascii="Times New Roman" w:hAnsi="Times New Roman" w:cs="Times New Roman"/>
          <w:color w:val="111111"/>
          <w:sz w:val="32"/>
          <w:szCs w:val="32"/>
        </w:rPr>
        <w:t>»</w:t>
      </w: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Default="003367A2" w:rsidP="0033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>Разработчик:</w:t>
      </w:r>
    </w:p>
    <w:p w:rsidR="00C744FE" w:rsidRDefault="003367A2" w:rsidP="0033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</w:t>
      </w:r>
      <w:proofErr w:type="spellStart"/>
      <w:r w:rsidR="00C744FE">
        <w:rPr>
          <w:rFonts w:ascii="Times New Roman" w:hAnsi="Times New Roman" w:cs="Times New Roman"/>
          <w:color w:val="111111"/>
          <w:sz w:val="28"/>
          <w:szCs w:val="28"/>
        </w:rPr>
        <w:t>Негоица</w:t>
      </w:r>
      <w:proofErr w:type="spellEnd"/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Елена Петровна</w:t>
      </w:r>
      <w:r w:rsidR="002805FC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</w:p>
    <w:p w:rsidR="002805FC" w:rsidRDefault="002805FC" w:rsidP="00C74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специалист по </w:t>
      </w:r>
      <w:r w:rsidR="003367A2">
        <w:rPr>
          <w:rFonts w:ascii="Times New Roman" w:hAnsi="Times New Roman" w:cs="Times New Roman"/>
          <w:color w:val="111111"/>
          <w:sz w:val="28"/>
          <w:szCs w:val="28"/>
        </w:rPr>
        <w:t>комплексной реабилитации</w:t>
      </w:r>
    </w:p>
    <w:p w:rsidR="002805FC" w:rsidRPr="00C744FE" w:rsidRDefault="002805FC" w:rsidP="00C74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D01671" w:rsidRPr="00C744FE" w:rsidRDefault="003367A2" w:rsidP="0033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>Исполнитель:</w:t>
      </w:r>
    </w:p>
    <w:p w:rsidR="002805FC" w:rsidRDefault="003367A2" w:rsidP="0033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</w:t>
      </w:r>
      <w:proofErr w:type="spellStart"/>
      <w:r w:rsidR="005503FC" w:rsidRPr="00C744FE">
        <w:rPr>
          <w:rFonts w:ascii="Times New Roman" w:hAnsi="Times New Roman" w:cs="Times New Roman"/>
          <w:color w:val="111111"/>
          <w:sz w:val="28"/>
          <w:szCs w:val="28"/>
        </w:rPr>
        <w:t>Негоица</w:t>
      </w:r>
      <w:proofErr w:type="spellEnd"/>
      <w:r w:rsidR="005503FC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Елена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Петровна</w:t>
      </w:r>
      <w:r w:rsidR="002805FC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</w:p>
    <w:p w:rsidR="00D01671" w:rsidRPr="00C744FE" w:rsidRDefault="002805FC" w:rsidP="00C74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специалист по </w:t>
      </w:r>
      <w:r w:rsidR="003367A2">
        <w:rPr>
          <w:rFonts w:ascii="Times New Roman" w:hAnsi="Times New Roman" w:cs="Times New Roman"/>
          <w:color w:val="111111"/>
          <w:sz w:val="28"/>
          <w:szCs w:val="28"/>
        </w:rPr>
        <w:t>комплексной реабилитации</w:t>
      </w:r>
      <w:bookmarkStart w:id="0" w:name="_GoBack"/>
      <w:bookmarkEnd w:id="0"/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01671" w:rsidRPr="00C744FE" w:rsidRDefault="00F56A04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г.</w:t>
      </w:r>
      <w:r w:rsidR="005503FC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Балаково 2021</w:t>
      </w:r>
    </w:p>
    <w:p w:rsidR="00FE38B5" w:rsidRPr="00C744FE" w:rsidRDefault="00FE38B5" w:rsidP="00C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Пояснительная записка</w:t>
      </w: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01671" w:rsidRPr="00CE4D94" w:rsidRDefault="00C744FE" w:rsidP="00C744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ab/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Формирование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культурно гигиенических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навыков и навыков</w:t>
      </w:r>
      <w:r w:rsidR="00FE38B5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самообслуживания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, представляет собой начальный этап по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трудовому</w:t>
      </w:r>
      <w:r w:rsidR="00FE38B5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воспитанию ребенка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. Процесс обучения культурно – гигиеническим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навыкам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детей должен осуществляться с учетом личностно – ориентированных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моделей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воспитания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и должен быть направлен на создание реальных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возможностей в их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самообслуживании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Личная гигиена – совокупность мероприятий по сохранению и укреплению</w:t>
      </w:r>
      <w:r w:rsidR="00FE38B5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здоровья человека путем соблюдения гигиенического режима в личной жизни и</w:t>
      </w:r>
      <w:r w:rsidR="00FE38B5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деятельности,</w:t>
      </w:r>
      <w:r w:rsidR="007855FD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включает в себя: уход за кожей, за полостью рта, в частности за</w:t>
      </w:r>
      <w:r w:rsidR="00FE38B5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зубами, сохранение зрения, слуха, уход за волосами.</w:t>
      </w:r>
    </w:p>
    <w:p w:rsidR="00D01671" w:rsidRPr="00CE4D94" w:rsidRDefault="005D4A93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Основное количест</w:t>
      </w:r>
      <w:r w:rsidR="004235A7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во детей, проходящие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оздоровлени</w:t>
      </w:r>
      <w:r w:rsidR="004235A7" w:rsidRPr="00C744F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в центре «Лазурный», дети из семей, находящихся в трудной жизненной ситуации и социально опасном положении. В отряде № 4 </w:t>
      </w:r>
      <w:proofErr w:type="spellStart"/>
      <w:r w:rsidR="004235A7" w:rsidRPr="00C744FE">
        <w:rPr>
          <w:rFonts w:ascii="Times New Roman" w:hAnsi="Times New Roman" w:cs="Times New Roman"/>
          <w:color w:val="111111"/>
          <w:sz w:val="28"/>
          <w:szCs w:val="28"/>
        </w:rPr>
        <w:t>оздоравливаются</w:t>
      </w:r>
      <w:proofErr w:type="spellEnd"/>
      <w:r w:rsidR="004235A7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в каждую смену более 30 </w:t>
      </w:r>
      <w:r w:rsidR="002A3A11" w:rsidRPr="00C744FE"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r w:rsidR="004235A7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от 9 до 12 лет</w:t>
      </w:r>
      <w:r w:rsidR="002A3A11" w:rsidRPr="00C744FE">
        <w:rPr>
          <w:rFonts w:ascii="Times New Roman" w:hAnsi="Times New Roman" w:cs="Times New Roman"/>
          <w:color w:val="111111"/>
          <w:sz w:val="28"/>
          <w:szCs w:val="28"/>
        </w:rPr>
        <w:t>. По нашим наблюдениям не все дети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владеют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навыками самообслуживания и</w:t>
      </w:r>
      <w:r w:rsidR="00FE38B5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личной гигиены</w:t>
      </w:r>
      <w:r w:rsidR="002A3A11" w:rsidRPr="00CE4D94">
        <w:rPr>
          <w:rFonts w:ascii="Times New Roman" w:hAnsi="Times New Roman" w:cs="Times New Roman"/>
          <w:color w:val="111111"/>
          <w:sz w:val="28"/>
          <w:szCs w:val="28"/>
        </w:rPr>
        <w:t>. Очень часто сталкиваемся с тем, что они не хотят (а порой и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не умеют</w:t>
      </w:r>
      <w:r w:rsidR="002A3A11" w:rsidRPr="00CE4D94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умываться, чистить зубы, следить за состоянием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чистоты своего тела. У детей не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развиты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представления о негативном влиянии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на здоровье человека длительного просмотра телевизионных передач,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прослушивания громкой музыки. У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воспитанников не сформированы</w:t>
      </w:r>
      <w:r w:rsidR="00FE38B5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умения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видеть недостатки в своей одежде и своевременно обращаться за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помощью к </w:t>
      </w:r>
      <w:r w:rsidR="00CE4D94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специалисту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A3A11" w:rsidRPr="00CE4D94" w:rsidRDefault="002A3A1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744FE" w:rsidRPr="00CE4D94"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Актуальность данной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программы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обусловлена необходимостью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воспитания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FE38B5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детей практических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навыков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личной гигиены и ответственного отношения к</w:t>
      </w:r>
      <w:r w:rsidR="002E62FF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своему здоровью,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формирование представлений о навыках по</w:t>
      </w:r>
      <w:r w:rsidR="002E62FF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01671"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>самообслуживанию</w:t>
      </w:r>
      <w:r w:rsidR="00D01671" w:rsidRPr="00CE4D9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CE4D94">
        <w:rPr>
          <w:rFonts w:ascii="Times New Roman" w:hAnsi="Times New Roman" w:cs="Times New Roman"/>
          <w:color w:val="111111"/>
          <w:sz w:val="28"/>
          <w:szCs w:val="28"/>
        </w:rPr>
        <w:t xml:space="preserve"> Прочность, гибкость </w:t>
      </w:r>
      <w:r w:rsidRPr="00CE4D9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навыков </w:t>
      </w:r>
      <w:r w:rsidRPr="00CE4D94">
        <w:rPr>
          <w:rFonts w:ascii="Times New Roman" w:hAnsi="Times New Roman" w:cs="Times New Roman"/>
          <w:color w:val="111111"/>
          <w:sz w:val="28"/>
          <w:szCs w:val="28"/>
        </w:rPr>
        <w:t>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</w:t>
      </w:r>
    </w:p>
    <w:p w:rsidR="00FE38B5" w:rsidRPr="00C744FE" w:rsidRDefault="00FE38B5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Программа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разработана для детей в возрасте 9–12лет. Продолжительность одного занятия – 20-30 минут. </w:t>
      </w:r>
      <w:r w:rsidR="009D66D4" w:rsidRPr="00C744FE">
        <w:rPr>
          <w:rFonts w:ascii="Times New Roman" w:hAnsi="Times New Roman" w:cs="Times New Roman"/>
          <w:color w:val="111111"/>
          <w:sz w:val="28"/>
          <w:szCs w:val="28"/>
        </w:rPr>
        <w:t>Всего занятий 10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Цель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="00334CD2"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431B6"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Способствовать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формировани</w:t>
      </w:r>
      <w:r w:rsidR="003431B6"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ю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основ здорового образа</w:t>
      </w:r>
      <w:r w:rsidR="00FE38B5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431B6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жизни и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развити</w:t>
      </w:r>
      <w:r w:rsidR="003431B6"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ю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у детей потребности в чистоте и правильном уходе за телом.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Задачи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01671" w:rsidRPr="00C744FE" w:rsidRDefault="00906DBB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="002A3A11" w:rsidRPr="00C744FE">
        <w:rPr>
          <w:rFonts w:ascii="Times New Roman" w:hAnsi="Times New Roman" w:cs="Times New Roman"/>
          <w:color w:val="111111"/>
          <w:sz w:val="28"/>
          <w:szCs w:val="28"/>
        </w:rPr>
        <w:t>Создать благоприятные условия для реализации программы «</w:t>
      </w:r>
      <w:proofErr w:type="spellStart"/>
      <w:r w:rsidR="002A3A11" w:rsidRPr="00C744FE">
        <w:rPr>
          <w:rFonts w:ascii="Times New Roman" w:hAnsi="Times New Roman" w:cs="Times New Roman"/>
          <w:color w:val="111111"/>
          <w:sz w:val="28"/>
          <w:szCs w:val="28"/>
        </w:rPr>
        <w:t>Капитошка</w:t>
      </w:r>
      <w:proofErr w:type="spellEnd"/>
      <w:r w:rsidR="002A3A11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» и подготовить </w:t>
      </w:r>
      <w:r w:rsidR="003431B6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методическую копилку и наглядный материал к ней.  </w:t>
      </w:r>
    </w:p>
    <w:p w:rsidR="00D01671" w:rsidRPr="00C744FE" w:rsidRDefault="00AC279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334CD2" w:rsidRPr="00C744FE">
        <w:rPr>
          <w:rFonts w:ascii="Times New Roman" w:hAnsi="Times New Roman" w:cs="Times New Roman"/>
          <w:color w:val="111111"/>
          <w:sz w:val="28"/>
          <w:szCs w:val="28"/>
        </w:rPr>
        <w:t>Обеспечить активное участие в самоуправлении и организовать действующий экран «</w:t>
      </w:r>
      <w:proofErr w:type="spellStart"/>
      <w:r w:rsidR="00334CD2" w:rsidRPr="00C744FE">
        <w:rPr>
          <w:rFonts w:ascii="Times New Roman" w:hAnsi="Times New Roman" w:cs="Times New Roman"/>
          <w:color w:val="111111"/>
          <w:sz w:val="28"/>
          <w:szCs w:val="28"/>
        </w:rPr>
        <w:t>Чистюлька</w:t>
      </w:r>
      <w:proofErr w:type="spellEnd"/>
      <w:r w:rsidR="00334CD2" w:rsidRPr="00C744FE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334CD2" w:rsidRPr="00C744FE" w:rsidRDefault="00334CD2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3. Провести мониторинг реализации программы.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t>Ожидаемые результаты</w:t>
      </w:r>
      <w:r w:rsidR="00334CD2" w:rsidRPr="00C744F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01671" w:rsidRPr="00C744FE" w:rsidRDefault="00334CD2" w:rsidP="00C744F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100% детей, находящихся</w:t>
      </w:r>
      <w:r w:rsidR="0030636B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на оздоровлении</w:t>
      </w:r>
      <w:r w:rsidR="00AA3DC9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в от</w:t>
      </w:r>
      <w:r w:rsidR="009D66D4" w:rsidRPr="00C744FE">
        <w:rPr>
          <w:rFonts w:ascii="Times New Roman" w:hAnsi="Times New Roman" w:cs="Times New Roman"/>
          <w:color w:val="111111"/>
          <w:sz w:val="28"/>
          <w:szCs w:val="28"/>
        </w:rPr>
        <w:t>ряде №4 примут участие в реализации программы.</w:t>
      </w:r>
    </w:p>
    <w:p w:rsidR="009D66D4" w:rsidRPr="00C744FE" w:rsidRDefault="009D66D4" w:rsidP="00C744F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Благодаря полученным знаниям, отряд сможет держать высокий рейтинг в соревновании центра «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Чистюлька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D66D4" w:rsidRPr="00C744FE" w:rsidRDefault="009D66D4" w:rsidP="00C744F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Результаты мониторинга будут отражены в информационно-аналитической справке.</w:t>
      </w:r>
    </w:p>
    <w:p w:rsidR="00D01671" w:rsidRPr="00C744FE" w:rsidRDefault="00D01671" w:rsidP="00C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Условия реализация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="00FE38B5"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Форма работы –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групповая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, индивидуальная.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Каждый ребенок имеет право на добровольное и свободное участие в</w:t>
      </w:r>
      <w:r w:rsidR="00FE38B5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освоении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программы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Программно-методическое обеспечение</w:t>
      </w:r>
      <w:r w:rsid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Данная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программа</w:t>
      </w:r>
      <w:r w:rsidR="00806FBB"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предлагает использование следующих методов работы: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наглядных, словесных, практических.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1) </w:t>
      </w:r>
      <w:proofErr w:type="gram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наглядные</w:t>
      </w:r>
      <w:proofErr w:type="gram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– показ иллюстраций, показ (исполнение педагогом,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тематические таблицы, карточки, предметы личной гигиены разнообразный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раздаточный материал.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Наглядные методы способствуют более полному и глубокому усвоению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теоретического материала,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развитию внимания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, памяти,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восприятия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2) словесные - рассказ, устное объяснение, беседы – диалоги.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Использование словесных методов позволяет не только сообщать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новую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информацию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, но и создавать эмоциональный настрой, повышать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активность обучающихся на занятии,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развивать их речь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3) практические – практические игры и упражнения, ситуационные практикумы,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изобразительная деятельность, подвижные игры.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Практические игры являются основным видом деятельности детей. Игры и</w:t>
      </w:r>
      <w:r w:rsidR="00806FBB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упражнения, предложенные в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программе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, учитывают уровень умственного и</w:t>
      </w:r>
      <w:r w:rsidR="00806FBB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физического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развития детей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, а также соответствуют цели и задачам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программы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6FBB" w:rsidRPr="00C744FE">
        <w:rPr>
          <w:rFonts w:ascii="Times New Roman" w:hAnsi="Times New Roman" w:cs="Times New Roman"/>
          <w:color w:val="111111"/>
          <w:sz w:val="28"/>
          <w:szCs w:val="28"/>
        </w:rPr>
        <w:t>Практические методы спос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обствуют проявлению заинтересованности и</w:t>
      </w:r>
      <w:r w:rsidR="00C744FE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активности детей,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формированию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положительных черт характера,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развитию</w:t>
      </w:r>
      <w:r w:rsidR="00806FBB"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навыков личной гигиены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C744FE" w:rsidP="00C7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D66D4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Для более успешного усвоения </w:t>
      </w:r>
      <w:r w:rsidR="00D01671"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программного 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>материала используется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>следующее материально–техническое обеспечение:</w:t>
      </w:r>
    </w:p>
    <w:p w:rsidR="00D01671" w:rsidRPr="00C744FE" w:rsidRDefault="00806FBB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муз</w:t>
      </w:r>
      <w:proofErr w:type="gram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ц</w:t>
      </w:r>
      <w:proofErr w:type="gramEnd"/>
      <w:r w:rsidRPr="00C744FE">
        <w:rPr>
          <w:rFonts w:ascii="Times New Roman" w:hAnsi="Times New Roman" w:cs="Times New Roman"/>
          <w:color w:val="111111"/>
          <w:sz w:val="28"/>
          <w:szCs w:val="28"/>
        </w:rPr>
        <w:t>ентр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1671" w:rsidRPr="00C744F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(музыкальные произведения разной тональности)</w:t>
      </w:r>
      <w:r w:rsidR="00D01671" w:rsidRPr="00C744FE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- наглядный материал </w:t>
      </w:r>
      <w:r w:rsidRPr="00C744F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(тематические таблицы, схемы, карточки)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альбомы;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цветная бумага;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карандаши;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клей;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салфетки;</w:t>
      </w:r>
    </w:p>
    <w:p w:rsidR="009D66D4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мыло, шампунь, зубная щетка, зубная паста, расческа, носовые платки.</w:t>
      </w: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E4D94" w:rsidRDefault="00CE4D94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Тематическое планирование</w:t>
      </w:r>
    </w:p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3793"/>
      </w:tblGrid>
      <w:tr w:rsidR="006D7887" w:rsidRPr="00C744FE" w:rsidTr="006D7887">
        <w:tc>
          <w:tcPr>
            <w:tcW w:w="534" w:type="dxa"/>
          </w:tcPr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Тема занятия</w:t>
            </w:r>
          </w:p>
        </w:tc>
        <w:tc>
          <w:tcPr>
            <w:tcW w:w="3260" w:type="dxa"/>
          </w:tcPr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Цель </w:t>
            </w:r>
          </w:p>
        </w:tc>
        <w:tc>
          <w:tcPr>
            <w:tcW w:w="3793" w:type="dxa"/>
          </w:tcPr>
          <w:p w:rsidR="009D66D4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Формы работы, содержание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 устроен человек.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102B" w:rsidRPr="00C744FE" w:rsidRDefault="0010102B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</w:t>
            </w:r>
            <w:r w:rsidR="009D66D4"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Познакомить детей со строением опорно-двигательной</w:t>
            </w:r>
            <w:r w:rsidR="003A719C"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9D66D4"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системы; </w:t>
            </w:r>
          </w:p>
          <w:p w:rsidR="009D66D4" w:rsidRPr="00C744FE" w:rsidRDefault="0010102B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="009D66D4"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Мотивировать на занятие физическими упражнениями.</w:t>
            </w:r>
          </w:p>
        </w:tc>
        <w:tc>
          <w:tcPr>
            <w:tcW w:w="3793" w:type="dxa"/>
          </w:tcPr>
          <w:p w:rsidR="009D66D4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 Беседа по теме</w:t>
            </w:r>
          </w:p>
          <w:p w:rsidR="003A719C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 Занимательная гимнастика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10102B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D7887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Руки - лицо человека.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7887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Способствовать формированию культурн</w:t>
            </w:r>
            <w:proofErr w:type="gramStart"/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о-</w:t>
            </w:r>
            <w:proofErr w:type="gramEnd"/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гигиенических навыков: следить за чистотой рук, мыть их по мере надобности. </w:t>
            </w:r>
          </w:p>
          <w:p w:rsidR="009D66D4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внешний вид.</w:t>
            </w:r>
          </w:p>
        </w:tc>
        <w:tc>
          <w:tcPr>
            <w:tcW w:w="3793" w:type="dxa"/>
          </w:tcPr>
          <w:p w:rsidR="009D66D4" w:rsidRPr="00C744FE" w:rsidRDefault="003A719C" w:rsidP="00C744FE">
            <w:pPr>
              <w:pStyle w:val="a7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1.Беседа по теме</w:t>
            </w:r>
          </w:p>
          <w:p w:rsidR="003A719C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2.Конкурс загадок, ребусов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D7887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Ухо – это орган слуха.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66D4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Познакомить со строением органа слуха и уходом за ним.</w:t>
            </w:r>
          </w:p>
        </w:tc>
        <w:tc>
          <w:tcPr>
            <w:tcW w:w="3793" w:type="dxa"/>
          </w:tcPr>
          <w:p w:rsidR="009D66D4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1.Беседа по теме</w:t>
            </w:r>
          </w:p>
          <w:p w:rsidR="003A719C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2.Игра-инсценировка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D7887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Расти коса до пояса.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66D4" w:rsidRPr="00C744FE" w:rsidRDefault="006D7887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Познакомить детей с информацией о росте</w:t>
            </w:r>
            <w:r w:rsidR="0015062E"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свойствах</w:t>
            </w: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волос, с причинами их нарушения.</w:t>
            </w:r>
          </w:p>
        </w:tc>
        <w:tc>
          <w:tcPr>
            <w:tcW w:w="3793" w:type="dxa"/>
          </w:tcPr>
          <w:p w:rsidR="009D66D4" w:rsidRPr="00C744FE" w:rsidRDefault="003A719C" w:rsidP="00C744F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 по теме</w:t>
            </w:r>
          </w:p>
          <w:p w:rsidR="003A719C" w:rsidRPr="00C744FE" w:rsidRDefault="001804AF" w:rsidP="00C744F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Конкурс причесок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5062E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Дороже алмаза твои два глаза.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66D4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Информирование детей об охране и гигиене глаз</w:t>
            </w:r>
          </w:p>
        </w:tc>
        <w:tc>
          <w:tcPr>
            <w:tcW w:w="3793" w:type="dxa"/>
          </w:tcPr>
          <w:p w:rsidR="009D66D4" w:rsidRPr="00C744FE" w:rsidRDefault="001804AF" w:rsidP="00C744FE">
            <w:pPr>
              <w:pStyle w:val="a7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1.Беседа по теме.</w:t>
            </w:r>
          </w:p>
          <w:p w:rsidR="001804AF" w:rsidRPr="00C744FE" w:rsidRDefault="001804AF" w:rsidP="00C744FE">
            <w:pPr>
              <w:pStyle w:val="a7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2.Измерение остроты зрения. Эксперимент.</w:t>
            </w:r>
          </w:p>
          <w:p w:rsidR="001804AF" w:rsidRPr="00C744FE" w:rsidRDefault="001804AF" w:rsidP="00C744FE">
            <w:pPr>
              <w:pStyle w:val="a7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 Гимнастика для глаз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5062E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Здоровые зубы – здоровью любы.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66D4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Способствовать развитию кругозора о культурно – гигиенических навыках, о причинах возникновения кариеса</w:t>
            </w:r>
          </w:p>
        </w:tc>
        <w:tc>
          <w:tcPr>
            <w:tcW w:w="3793" w:type="dxa"/>
          </w:tcPr>
          <w:p w:rsidR="009D66D4" w:rsidRPr="00C744FE" w:rsidRDefault="00C744FE" w:rsidP="00C744FE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 по теме.</w:t>
            </w:r>
          </w:p>
          <w:p w:rsidR="00C744FE" w:rsidRPr="00C744FE" w:rsidRDefault="00C744FE" w:rsidP="00C744FE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Изготовление из папье-маше макеты зубов.</w:t>
            </w:r>
          </w:p>
        </w:tc>
      </w:tr>
      <w:tr w:rsidR="006D7887" w:rsidRPr="00C744FE" w:rsidTr="006D7887">
        <w:tc>
          <w:tcPr>
            <w:tcW w:w="534" w:type="dxa"/>
          </w:tcPr>
          <w:p w:rsidR="009D66D4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5062E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прекрасен этот мир, посмотри.</w:t>
            </w:r>
          </w:p>
          <w:p w:rsidR="009D66D4" w:rsidRPr="00C744FE" w:rsidRDefault="009D66D4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719C" w:rsidRPr="00C744FE" w:rsidRDefault="003A719C" w:rsidP="00C744F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 тестирования по программе.</w:t>
            </w:r>
          </w:p>
          <w:p w:rsidR="003A719C" w:rsidRPr="00C744FE" w:rsidRDefault="003A719C" w:rsidP="00C744F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Поведение итогов</w:t>
            </w:r>
          </w:p>
          <w:p w:rsidR="009D66D4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9D66D4" w:rsidRPr="00C744FE" w:rsidRDefault="00C744F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1.Конкурс рисунков</w:t>
            </w:r>
          </w:p>
          <w:p w:rsidR="00C744FE" w:rsidRPr="00C744FE" w:rsidRDefault="00C744F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 Анкетирование</w:t>
            </w:r>
          </w:p>
        </w:tc>
      </w:tr>
      <w:tr w:rsidR="0015062E" w:rsidRPr="00C744FE" w:rsidTr="006D7887">
        <w:tc>
          <w:tcPr>
            <w:tcW w:w="534" w:type="dxa"/>
          </w:tcPr>
          <w:p w:rsidR="0015062E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5062E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Мониторинг</w:t>
            </w:r>
          </w:p>
        </w:tc>
        <w:tc>
          <w:tcPr>
            <w:tcW w:w="3260" w:type="dxa"/>
          </w:tcPr>
          <w:p w:rsidR="0015062E" w:rsidRPr="00C744FE" w:rsidRDefault="003A719C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744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Обработать результаты тестирования</w:t>
            </w:r>
          </w:p>
        </w:tc>
        <w:tc>
          <w:tcPr>
            <w:tcW w:w="3793" w:type="dxa"/>
          </w:tcPr>
          <w:p w:rsidR="0015062E" w:rsidRPr="00C744FE" w:rsidRDefault="0015062E" w:rsidP="00C74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9D66D4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744FE" w:rsidRDefault="00C744FE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Литература</w:t>
      </w:r>
      <w:r w:rsidR="009D66D4" w:rsidRPr="00C744F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Вейн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А. М. Бодрствование и сон [текст]: А. М.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Вейн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>. Бодрствование и сон. –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М., Знание, 1991. – 236 с.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Кальченко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Е. И. Гигиеническое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и обучение школьников [текст]: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Е. И.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Кальченко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. Гигиеническое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и обучение школьников. – Н.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Просвещение, 1994. - 183 с.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Кардашенко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В. Н. Гигиена детей и подростков [текст]: В. Н.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Кардашенко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Учебник. – М.: Медицина, 1989. – 146-169с.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4. Коростелёв Н. П., Калашникова С. В. Гигиеническое обучение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учащихся начальной школы [текст]: Н. П. Коростылев, С. В.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Калашникова. Гигиеническое обучение и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учащихся начальной школы.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– Н. 1976. - 269 с.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5. Лукъяненко В. П.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Формирование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здорового образа жизни [текст]: В. П.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Лукьяненко.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Формирование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здорового образа жизни. – М. 2001. 29-31с.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6. Сухарев А. Г. Здоровье и физическое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воспитание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детей и подростков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[текст]: А. Г. Сухарев. Здоровье и физическое </w:t>
      </w:r>
      <w:r w:rsidRPr="00C744F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воспитание детей и подростков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-М. 1989. 12-24с.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7.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Шалева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С. П. Гигиена школьника [текст]: С. П. </w:t>
      </w:r>
      <w:proofErr w:type="spellStart"/>
      <w:r w:rsidRPr="00C744FE">
        <w:rPr>
          <w:rFonts w:ascii="Times New Roman" w:hAnsi="Times New Roman" w:cs="Times New Roman"/>
          <w:color w:val="111111"/>
          <w:sz w:val="28"/>
          <w:szCs w:val="28"/>
        </w:rPr>
        <w:t>Шалева</w:t>
      </w:r>
      <w:proofErr w:type="spellEnd"/>
      <w:r w:rsidRPr="00C744FE">
        <w:rPr>
          <w:rFonts w:ascii="Times New Roman" w:hAnsi="Times New Roman" w:cs="Times New Roman"/>
          <w:color w:val="111111"/>
          <w:sz w:val="28"/>
          <w:szCs w:val="28"/>
        </w:rPr>
        <w:t>. Гигиена школьников.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- Н. 1997. 74 с.</w:t>
      </w:r>
    </w:p>
    <w:p w:rsidR="001804AF" w:rsidRPr="00C744FE" w:rsidRDefault="001804AF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804AF" w:rsidRPr="00C744FE" w:rsidRDefault="001804AF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b/>
          <w:color w:val="111111"/>
          <w:sz w:val="28"/>
          <w:szCs w:val="28"/>
        </w:rPr>
        <w:t>Глоссарий</w:t>
      </w:r>
      <w:r w:rsidR="001804AF" w:rsidRPr="00C744F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Внимание - сосредоточенность и направленность психической деятельности на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определённый объект.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Здоровье – состояние любого живого организма, при котором он в целом и все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органы способны полностью выполнять свои функции.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Мотивация – это процесс побуждения себя и других к деятельности для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достижения личных целей организации.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Здоровый образ жизни – образ жизни отдельного человека с целью</w:t>
      </w:r>
      <w:r w:rsid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профилактики болезней и укрепления здоровья.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Кариес – это постепенное разрушение твёрдых тканей зуба – эмали и дентина.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>Коррекция – исправление, внесение поправок.</w:t>
      </w:r>
    </w:p>
    <w:p w:rsidR="00D01671" w:rsidRPr="00C744FE" w:rsidRDefault="00D01671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КГН – культурно – гигиенические </w:t>
      </w:r>
      <w:r w:rsidRPr="00C744FE">
        <w:rPr>
          <w:rFonts w:ascii="Times New Roman" w:hAnsi="Times New Roman" w:cs="Times New Roman"/>
          <w:bCs/>
          <w:color w:val="111111"/>
          <w:sz w:val="28"/>
          <w:szCs w:val="28"/>
        </w:rPr>
        <w:t>навыки</w:t>
      </w:r>
      <w:r w:rsidRPr="00C744F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01671" w:rsidRPr="00C744FE" w:rsidRDefault="009D66D4" w:rsidP="00C7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744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sectPr w:rsidR="00D01671" w:rsidRPr="00C744FE" w:rsidSect="00FE38B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CD" w:rsidRDefault="008713CD" w:rsidP="00FE38B5">
      <w:pPr>
        <w:spacing w:after="0" w:line="240" w:lineRule="auto"/>
      </w:pPr>
      <w:r>
        <w:separator/>
      </w:r>
    </w:p>
  </w:endnote>
  <w:endnote w:type="continuationSeparator" w:id="0">
    <w:p w:rsidR="008713CD" w:rsidRDefault="008713CD" w:rsidP="00FE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CD" w:rsidRDefault="008713CD" w:rsidP="00FE38B5">
      <w:pPr>
        <w:spacing w:after="0" w:line="240" w:lineRule="auto"/>
      </w:pPr>
      <w:r>
        <w:separator/>
      </w:r>
    </w:p>
  </w:footnote>
  <w:footnote w:type="continuationSeparator" w:id="0">
    <w:p w:rsidR="008713CD" w:rsidRDefault="008713CD" w:rsidP="00FE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563"/>
    <w:multiLevelType w:val="hybridMultilevel"/>
    <w:tmpl w:val="C214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093"/>
    <w:multiLevelType w:val="hybridMultilevel"/>
    <w:tmpl w:val="05C22B98"/>
    <w:lvl w:ilvl="0" w:tplc="B1349A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758"/>
    <w:multiLevelType w:val="hybridMultilevel"/>
    <w:tmpl w:val="C26E7676"/>
    <w:lvl w:ilvl="0" w:tplc="26723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CE901DA"/>
    <w:multiLevelType w:val="hybridMultilevel"/>
    <w:tmpl w:val="C4B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608A0"/>
    <w:multiLevelType w:val="hybridMultilevel"/>
    <w:tmpl w:val="CD18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47B0"/>
    <w:multiLevelType w:val="hybridMultilevel"/>
    <w:tmpl w:val="454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5725"/>
    <w:multiLevelType w:val="hybridMultilevel"/>
    <w:tmpl w:val="A37EC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29D7"/>
    <w:multiLevelType w:val="hybridMultilevel"/>
    <w:tmpl w:val="58A4F536"/>
    <w:lvl w:ilvl="0" w:tplc="E196D4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724"/>
    <w:rsid w:val="000900F2"/>
    <w:rsid w:val="0010102B"/>
    <w:rsid w:val="0015062E"/>
    <w:rsid w:val="00163724"/>
    <w:rsid w:val="001804AF"/>
    <w:rsid w:val="001D38B9"/>
    <w:rsid w:val="002805FC"/>
    <w:rsid w:val="002A3A11"/>
    <w:rsid w:val="002E62FF"/>
    <w:rsid w:val="0030636B"/>
    <w:rsid w:val="00334CD2"/>
    <w:rsid w:val="003367A2"/>
    <w:rsid w:val="00340F37"/>
    <w:rsid w:val="003431B6"/>
    <w:rsid w:val="003A3774"/>
    <w:rsid w:val="003A719C"/>
    <w:rsid w:val="003C7C1F"/>
    <w:rsid w:val="004235A7"/>
    <w:rsid w:val="004F399E"/>
    <w:rsid w:val="00531A97"/>
    <w:rsid w:val="005503FC"/>
    <w:rsid w:val="005C2515"/>
    <w:rsid w:val="005D4A93"/>
    <w:rsid w:val="006122B7"/>
    <w:rsid w:val="00632176"/>
    <w:rsid w:val="006D7887"/>
    <w:rsid w:val="00767320"/>
    <w:rsid w:val="007855FD"/>
    <w:rsid w:val="007D1D2F"/>
    <w:rsid w:val="00806FBB"/>
    <w:rsid w:val="008713CD"/>
    <w:rsid w:val="00906DBB"/>
    <w:rsid w:val="009D66D4"/>
    <w:rsid w:val="00AA3DC9"/>
    <w:rsid w:val="00AC2791"/>
    <w:rsid w:val="00C744FE"/>
    <w:rsid w:val="00CE4D94"/>
    <w:rsid w:val="00D01671"/>
    <w:rsid w:val="00F56A04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8B5"/>
  </w:style>
  <w:style w:type="paragraph" w:styleId="a5">
    <w:name w:val="footer"/>
    <w:basedOn w:val="a"/>
    <w:link w:val="a6"/>
    <w:uiPriority w:val="99"/>
    <w:unhideWhenUsed/>
    <w:rsid w:val="00FE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B5"/>
  </w:style>
  <w:style w:type="paragraph" w:styleId="a7">
    <w:name w:val="List Paragraph"/>
    <w:basedOn w:val="a"/>
    <w:uiPriority w:val="34"/>
    <w:qFormat/>
    <w:rsid w:val="00334CD2"/>
    <w:pPr>
      <w:ind w:left="720"/>
      <w:contextualSpacing/>
    </w:pPr>
  </w:style>
  <w:style w:type="table" w:styleId="a8">
    <w:name w:val="Table Grid"/>
    <w:basedOn w:val="a1"/>
    <w:uiPriority w:val="59"/>
    <w:rsid w:val="009D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Негоица</dc:creator>
  <cp:lastModifiedBy>Методист</cp:lastModifiedBy>
  <cp:revision>9</cp:revision>
  <dcterms:created xsi:type="dcterms:W3CDTF">2021-11-25T16:17:00Z</dcterms:created>
  <dcterms:modified xsi:type="dcterms:W3CDTF">2021-12-15T08:45:00Z</dcterms:modified>
</cp:coreProperties>
</file>